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149 643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Блок модема БМД для станции ПКЗ-АР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Корпус БМД является защищенным от пыли и влаги и оснащен теплоизолятором. Внутри корпуса ( см. приложение ) расположены резервный источник питания (аккумулятор), плата нагревателя, сотовый модем. При этом сотовый модем закреплен на внутренней поверхности крышки корпуса, а остальные узлы смонтированы на дне корпуса. Емкость резервного источника питания должна быть достаточной для передачи по каналу сотовой связи сообщения об исчезновении сетевого напряжения, питающего ПКЗ.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Блок модема БМД для станции ПКЗ-АР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40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57 489,60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8 769,60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48 720,00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